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AA9" w:rsidRPr="00E02AA9" w:rsidRDefault="00D302CC" w:rsidP="00E02AA9">
      <w:pPr>
        <w:jc w:val="center"/>
        <w:rPr>
          <w:b/>
          <w:i/>
        </w:rPr>
      </w:pPr>
      <w:r w:rsidRPr="00E02AA9">
        <w:rPr>
          <w:b/>
          <w:i/>
        </w:rPr>
        <w:t xml:space="preserve">WYKAZ JEDNOSTEK POWIAZANYCH KAPITAŁOWO </w:t>
      </w:r>
      <w:r w:rsidR="00E02AA9" w:rsidRPr="00E02AA9">
        <w:rPr>
          <w:b/>
          <w:i/>
        </w:rPr>
        <w:t xml:space="preserve">I ORGANIZACYJNIE </w:t>
      </w:r>
    </w:p>
    <w:p w:rsidR="00622582" w:rsidRPr="00E02AA9" w:rsidRDefault="00D302CC" w:rsidP="00E02AA9">
      <w:pPr>
        <w:jc w:val="center"/>
        <w:rPr>
          <w:b/>
          <w:i/>
        </w:rPr>
      </w:pPr>
      <w:r w:rsidRPr="00E02AA9">
        <w:rPr>
          <w:b/>
          <w:i/>
        </w:rPr>
        <w:t>Z GMINĄ BYTOM ODRZAŃSKI</w:t>
      </w:r>
    </w:p>
    <w:p w:rsidR="00D302CC" w:rsidRDefault="00D302CC">
      <w:pPr>
        <w:rPr>
          <w:b/>
          <w:i/>
        </w:rPr>
      </w:pPr>
    </w:p>
    <w:p w:rsidR="00E02AA9" w:rsidRDefault="00E02AA9">
      <w:pPr>
        <w:rPr>
          <w:b/>
          <w:i/>
        </w:rPr>
      </w:pPr>
    </w:p>
    <w:p w:rsidR="00E02AA9" w:rsidRPr="00E02AA9" w:rsidRDefault="00E02AA9">
      <w:pPr>
        <w:rPr>
          <w:b/>
          <w:i/>
        </w:rPr>
      </w:pPr>
    </w:p>
    <w:p w:rsidR="00D302CC" w:rsidRDefault="00D302CC" w:rsidP="00D302CC">
      <w:r>
        <w:t>1.Zakład Gospodarki Komunalnej w Bytomiu Odrzańskim, ul. Młyńska 15</w:t>
      </w:r>
      <w:r w:rsidR="00B41171">
        <w:t>,</w:t>
      </w:r>
    </w:p>
    <w:p w:rsidR="00D302CC" w:rsidRDefault="00D302CC" w:rsidP="00D302CC">
      <w:r>
        <w:t>2.Zespół Szkół w Bytomiu Odrzańskim, Kościelna 9</w:t>
      </w:r>
      <w:r w:rsidR="00B41171">
        <w:t>,</w:t>
      </w:r>
    </w:p>
    <w:p w:rsidR="00D302CC" w:rsidRDefault="00D302CC" w:rsidP="00D302CC">
      <w:r>
        <w:t>3</w:t>
      </w:r>
      <w:r w:rsidR="00B41171">
        <w:t xml:space="preserve">.Miejsko-Gminny Ośrodek Kultury w Bytomiu Odrzańskim, Al. Złotej Jesieni 1, </w:t>
      </w:r>
    </w:p>
    <w:p w:rsidR="00D302CC" w:rsidRDefault="00D302CC" w:rsidP="00D302CC">
      <w:r>
        <w:t>4.Ośrodek Pomocy Społecznej w Bytomiu Odrzańskim, ul. Rynek 1</w:t>
      </w:r>
      <w:r w:rsidR="00B41171">
        <w:t>.</w:t>
      </w:r>
      <w:bookmarkStart w:id="0" w:name="_GoBack"/>
      <w:bookmarkEnd w:id="0"/>
    </w:p>
    <w:p w:rsidR="00D302CC" w:rsidRDefault="00D302CC" w:rsidP="00D302CC"/>
    <w:sectPr w:rsidR="00D30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671C"/>
    <w:multiLevelType w:val="hybridMultilevel"/>
    <w:tmpl w:val="3E606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675"/>
    <w:rsid w:val="00496675"/>
    <w:rsid w:val="00622582"/>
    <w:rsid w:val="00B41171"/>
    <w:rsid w:val="00D302CC"/>
    <w:rsid w:val="00E0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0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02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</Words>
  <Characters>296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MonikaP</dc:creator>
  <cp:keywords/>
  <dc:description/>
  <cp:lastModifiedBy>MonikaP</cp:lastModifiedBy>
  <cp:revision>4</cp:revision>
  <dcterms:created xsi:type="dcterms:W3CDTF">2013-11-21T06:09:00Z</dcterms:created>
  <dcterms:modified xsi:type="dcterms:W3CDTF">2013-11-21T06:24:00Z</dcterms:modified>
</cp:coreProperties>
</file>